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E67" w:rsidRPr="005C5E67" w:rsidTr="00601BA3">
        <w:tc>
          <w:tcPr>
            <w:tcW w:w="9288" w:type="dxa"/>
            <w:tcBorders>
              <w:bottom w:val="single" w:sz="4" w:space="0" w:color="auto"/>
            </w:tcBorders>
            <w:shd w:val="clear" w:color="auto" w:fill="FFFF00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1"/>
            </w:tblGrid>
            <w:tr w:rsidR="005C5E67" w:rsidRPr="005C5E67" w:rsidTr="006D68A0">
              <w:trPr>
                <w:trHeight w:val="435"/>
                <w:jc w:val="center"/>
              </w:trPr>
              <w:tc>
                <w:tcPr>
                  <w:tcW w:w="0" w:type="auto"/>
                </w:tcPr>
                <w:p w:rsidR="005C5E67" w:rsidRPr="006D68A0" w:rsidRDefault="005C5E67" w:rsidP="006D68A0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32"/>
                      <w:szCs w:val="28"/>
                    </w:rPr>
                  </w:pPr>
                  <w:r w:rsidRPr="00E05EEF">
                    <w:rPr>
                      <w:rFonts w:asciiTheme="minorHAnsi" w:hAnsiTheme="minorHAnsi" w:cstheme="minorHAnsi"/>
                      <w:b/>
                      <w:sz w:val="32"/>
                      <w:szCs w:val="28"/>
                    </w:rPr>
                    <w:t>Casusopdracht</w:t>
                  </w:r>
                  <w:r w:rsidRPr="00E05EEF">
                    <w:rPr>
                      <w:rFonts w:asciiTheme="minorHAnsi" w:hAnsiTheme="minorHAnsi" w:cstheme="minorHAns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="00E05EEF" w:rsidRPr="00E05EEF">
                    <w:rPr>
                      <w:rFonts w:asciiTheme="minorHAnsi" w:hAnsiTheme="minorHAnsi" w:cstheme="minorHAnsi"/>
                      <w:b/>
                      <w:bCs/>
                      <w:sz w:val="32"/>
                      <w:szCs w:val="28"/>
                    </w:rPr>
                    <w:t>‘</w:t>
                  </w:r>
                  <w:r w:rsidR="006644C9">
                    <w:rPr>
                      <w:rFonts w:asciiTheme="minorHAnsi" w:hAnsiTheme="minorHAnsi" w:cstheme="minorHAnsi"/>
                      <w:b/>
                      <w:bCs/>
                      <w:sz w:val="32"/>
                      <w:szCs w:val="28"/>
                    </w:rPr>
                    <w:t>Marja Jansen</w:t>
                  </w:r>
                  <w:r w:rsidR="00E05EEF" w:rsidRPr="00E05EEF">
                    <w:rPr>
                      <w:rFonts w:asciiTheme="minorHAnsi" w:hAnsiTheme="minorHAnsi" w:cstheme="minorHAnsi"/>
                      <w:b/>
                      <w:bCs/>
                      <w:sz w:val="32"/>
                      <w:szCs w:val="28"/>
                    </w:rPr>
                    <w:t>’</w:t>
                  </w:r>
                </w:p>
              </w:tc>
            </w:tr>
          </w:tbl>
          <w:p w:rsidR="005C5E67" w:rsidRPr="005C5E67" w:rsidRDefault="005C5E67" w:rsidP="002267F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267F1" w:rsidRPr="005C5E67" w:rsidTr="006D68A0">
        <w:tc>
          <w:tcPr>
            <w:tcW w:w="92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5E67" w:rsidRPr="005C5E67" w:rsidRDefault="005C5E67" w:rsidP="00E90CE2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267F1" w:rsidRPr="005C5E67" w:rsidTr="006D68A0">
        <w:trPr>
          <w:trHeight w:val="15"/>
        </w:trPr>
        <w:tc>
          <w:tcPr>
            <w:tcW w:w="9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5E67" w:rsidRDefault="002267F1" w:rsidP="009515F8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</w:rPr>
              <w:t xml:space="preserve">Je loopt stage </w:t>
            </w:r>
            <w:r w:rsidR="006644C9">
              <w:rPr>
                <w:rFonts w:cstheme="minorHAnsi"/>
              </w:rPr>
              <w:t>bij een voedingsconsulente</w:t>
            </w:r>
            <w:r w:rsidR="00386F65">
              <w:rPr>
                <w:rFonts w:cstheme="minorHAnsi"/>
              </w:rPr>
              <w:t xml:space="preserve">. </w:t>
            </w:r>
            <w:r w:rsidR="006644C9">
              <w:rPr>
                <w:rFonts w:cstheme="minorHAnsi"/>
              </w:rPr>
              <w:t xml:space="preserve"> </w:t>
            </w:r>
            <w:r w:rsidR="00386F65">
              <w:rPr>
                <w:rFonts w:cstheme="minorHAnsi"/>
              </w:rPr>
              <w:t xml:space="preserve">Om stapsgewijs te leren cliënten van voedingsadvies te voorzien legt je stagebegeleider onderstaande casus aan je voor. Wat zou jou aanpak </w:t>
            </w:r>
            <w:r w:rsidR="00E90CE2">
              <w:rPr>
                <w:rFonts w:cstheme="minorHAnsi"/>
              </w:rPr>
              <w:t>zijn</w:t>
            </w:r>
            <w:r w:rsidR="00386F65">
              <w:rPr>
                <w:rFonts w:cstheme="minorHAnsi"/>
              </w:rPr>
              <w:t xml:space="preserve"> als je Marja Jansen moest begeleiden naar een gezonder voedingspatroon?</w:t>
            </w:r>
          </w:p>
          <w:p w:rsidR="00386F65" w:rsidRPr="005C5E67" w:rsidRDefault="00386F65" w:rsidP="009515F8">
            <w:pPr>
              <w:spacing w:line="22" w:lineRule="atLeast"/>
              <w:rPr>
                <w:rFonts w:cstheme="minorHAnsi"/>
                <w:b/>
              </w:rPr>
            </w:pPr>
          </w:p>
          <w:p w:rsidR="002267F1" w:rsidRPr="005C5E67" w:rsidRDefault="002267F1" w:rsidP="009515F8">
            <w:pPr>
              <w:spacing w:line="22" w:lineRule="atLeast"/>
              <w:rPr>
                <w:rFonts w:cstheme="minorHAnsi"/>
                <w:b/>
              </w:rPr>
            </w:pPr>
            <w:r w:rsidRPr="005C5E67">
              <w:rPr>
                <w:rFonts w:cstheme="minorHAnsi"/>
                <w:b/>
              </w:rPr>
              <w:t>Dit is de achtergrond die je over je cliënt krijgt:</w:t>
            </w:r>
          </w:p>
          <w:p w:rsidR="00386F65" w:rsidRDefault="00511948" w:rsidP="009515F8">
            <w:pPr>
              <w:spacing w:line="22" w:lineRule="atLeast"/>
              <w:rPr>
                <w:rFonts w:cstheme="minorHAnsi"/>
              </w:rPr>
            </w:pPr>
            <w:r>
              <w:rPr>
                <w:rFonts w:cstheme="minorHAnsi"/>
              </w:rPr>
              <w:t>Marja is een hardwerkende carrièrevrouw van 37.</w:t>
            </w:r>
            <w:r w:rsidR="00386F65">
              <w:rPr>
                <w:rFonts w:cstheme="minorHAnsi"/>
              </w:rPr>
              <w:t xml:space="preserve"> Vijf dagen per week gaat ze met de auto naar haar werk op een advocatenkantoor, waar ze </w:t>
            </w:r>
            <w:r>
              <w:rPr>
                <w:rFonts w:cstheme="minorHAnsi"/>
              </w:rPr>
              <w:t>lange dagen door</w:t>
            </w:r>
            <w:r w:rsidR="00386F65">
              <w:rPr>
                <w:rFonts w:cstheme="minorHAnsi"/>
              </w:rPr>
              <w:t xml:space="preserve">brengt. Tevens is </w:t>
            </w:r>
            <w:r>
              <w:rPr>
                <w:rFonts w:cstheme="minorHAnsi"/>
              </w:rPr>
              <w:t xml:space="preserve">ze </w:t>
            </w:r>
            <w:r w:rsidR="00386F65">
              <w:rPr>
                <w:rFonts w:cstheme="minorHAnsi"/>
              </w:rPr>
              <w:t xml:space="preserve">regelmatig </w:t>
            </w:r>
            <w:r>
              <w:rPr>
                <w:rFonts w:cstheme="minorHAnsi"/>
              </w:rPr>
              <w:t xml:space="preserve">onderweg voor zakelijke contacten. </w:t>
            </w:r>
            <w:r w:rsidR="00386F65">
              <w:rPr>
                <w:rFonts w:cstheme="minorHAnsi"/>
              </w:rPr>
              <w:t>Lunches doet ze meestal  buiten de deur.</w:t>
            </w:r>
          </w:p>
          <w:p w:rsidR="005C5E67" w:rsidRPr="00511948" w:rsidRDefault="00511948" w:rsidP="009515F8">
            <w:pPr>
              <w:spacing w:line="22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Van gezond eten en bewegen komt het </w:t>
            </w:r>
            <w:r w:rsidR="00386F65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laatste jar</w:t>
            </w:r>
            <w:r w:rsidR="002A4A7C">
              <w:rPr>
                <w:rFonts w:cstheme="minorHAnsi"/>
              </w:rPr>
              <w:t>en</w:t>
            </w:r>
            <w:r w:rsidR="00386F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weinig. Zeker nu haar relatie op de klippen is gelopen beland ze regelmatig ’s avonds laat met een kant-en-klaarmaaltijd</w:t>
            </w:r>
            <w:r w:rsidR="002A4A7C">
              <w:rPr>
                <w:rFonts w:cstheme="minorHAnsi"/>
              </w:rPr>
              <w:t xml:space="preserve"> of diepvriespizza op de bank. </w:t>
            </w:r>
            <w:r w:rsidR="00DE5C6E">
              <w:rPr>
                <w:rFonts w:cstheme="minorHAnsi"/>
              </w:rPr>
              <w:t xml:space="preserve">Ook </w:t>
            </w:r>
            <w:r w:rsidR="00386F65">
              <w:rPr>
                <w:rFonts w:cstheme="minorHAnsi"/>
              </w:rPr>
              <w:t xml:space="preserve">grijpt ze </w:t>
            </w:r>
            <w:r w:rsidR="00DE5C6E">
              <w:rPr>
                <w:rFonts w:cstheme="minorHAnsi"/>
              </w:rPr>
              <w:t xml:space="preserve">de laatste tijd </w:t>
            </w:r>
            <w:r w:rsidR="00E90CE2">
              <w:rPr>
                <w:rFonts w:cstheme="minorHAnsi"/>
              </w:rPr>
              <w:t xml:space="preserve">vaak </w:t>
            </w:r>
            <w:r w:rsidR="00DE5C6E">
              <w:rPr>
                <w:rFonts w:cstheme="minorHAnsi"/>
              </w:rPr>
              <w:t xml:space="preserve">naar </w:t>
            </w:r>
            <w:r w:rsidR="002A4A7C">
              <w:rPr>
                <w:rFonts w:cstheme="minorHAnsi"/>
              </w:rPr>
              <w:t>chocola</w:t>
            </w:r>
            <w:r w:rsidR="00386F65">
              <w:rPr>
                <w:rFonts w:cstheme="minorHAnsi"/>
              </w:rPr>
              <w:t>, om het verdriet van haar relatiebreuk te verwerken.</w:t>
            </w:r>
            <w:r w:rsidR="00DE5C6E">
              <w:rPr>
                <w:rFonts w:cstheme="minorHAnsi"/>
              </w:rPr>
              <w:t xml:space="preserve"> </w:t>
            </w:r>
            <w:r w:rsidR="002A4A7C">
              <w:rPr>
                <w:rFonts w:cstheme="minorHAnsi"/>
              </w:rPr>
              <w:t xml:space="preserve">Voor sporten en bewegen heeft ze weinig tijd, </w:t>
            </w:r>
            <w:r w:rsidR="00A747F3">
              <w:rPr>
                <w:rFonts w:cstheme="minorHAnsi"/>
              </w:rPr>
              <w:t xml:space="preserve">hier komt dus  niets van </w:t>
            </w:r>
            <w:proofErr w:type="spellStart"/>
            <w:r w:rsidR="00A747F3">
              <w:rPr>
                <w:rFonts w:cstheme="minorHAnsi"/>
              </w:rPr>
              <w:t>terrecht</w:t>
            </w:r>
            <w:proofErr w:type="spellEnd"/>
            <w:r w:rsidR="00A747F3">
              <w:rPr>
                <w:rFonts w:cstheme="minorHAnsi"/>
              </w:rPr>
              <w:t>. Z</w:t>
            </w:r>
            <w:r w:rsidR="002A4A7C">
              <w:rPr>
                <w:rFonts w:cstheme="minorHAnsi"/>
              </w:rPr>
              <w:t>e is va</w:t>
            </w:r>
            <w:r w:rsidR="00386F65">
              <w:rPr>
                <w:rFonts w:cstheme="minorHAnsi"/>
              </w:rPr>
              <w:t xml:space="preserve">stbesloten dat </w:t>
            </w:r>
            <w:r w:rsidR="002A4A7C">
              <w:rPr>
                <w:rFonts w:cstheme="minorHAnsi"/>
              </w:rPr>
              <w:t>ze echt wat aan haar lijf moet gaan doen. Ze merkt de laatste maanden aan haar kleding dat het allemaal</w:t>
            </w:r>
            <w:r w:rsidR="00DE5C6E">
              <w:rPr>
                <w:rFonts w:cstheme="minorHAnsi"/>
              </w:rPr>
              <w:t xml:space="preserve"> wat strakker begint te zitten. Er moeten </w:t>
            </w:r>
            <w:r w:rsidR="00E90CE2">
              <w:rPr>
                <w:rFonts w:cstheme="minorHAnsi"/>
              </w:rPr>
              <w:t xml:space="preserve">nodig </w:t>
            </w:r>
            <w:r w:rsidR="00DE5C6E">
              <w:rPr>
                <w:rFonts w:cstheme="minorHAnsi"/>
              </w:rPr>
              <w:t>een paar kilootjes</w:t>
            </w:r>
            <w:r w:rsidR="00E90CE2">
              <w:rPr>
                <w:rFonts w:cstheme="minorHAnsi"/>
              </w:rPr>
              <w:t xml:space="preserve"> af! Welke voedingspatroon kan haar daar bij helpen?</w:t>
            </w:r>
          </w:p>
          <w:p w:rsidR="00511948" w:rsidRDefault="00511948" w:rsidP="009515F8">
            <w:pPr>
              <w:spacing w:line="22" w:lineRule="atLeast"/>
              <w:rPr>
                <w:rFonts w:cstheme="minorHAnsi"/>
                <w:b/>
                <w:i/>
                <w:u w:val="single"/>
              </w:rPr>
            </w:pPr>
          </w:p>
          <w:p w:rsidR="002267F1" w:rsidRPr="001844B2" w:rsidRDefault="008E3E43" w:rsidP="009515F8">
            <w:pPr>
              <w:spacing w:line="22" w:lineRule="atLeast"/>
              <w:rPr>
                <w:rFonts w:cstheme="minorHAnsi"/>
                <w:b/>
                <w:sz w:val="24"/>
                <w:u w:val="single"/>
              </w:rPr>
            </w:pPr>
            <w:r>
              <w:rPr>
                <w:rFonts w:cstheme="minorHAnsi"/>
                <w:b/>
                <w:sz w:val="24"/>
                <w:u w:val="single"/>
              </w:rPr>
              <w:t>Haar</w:t>
            </w:r>
            <w:r w:rsidR="002267F1" w:rsidRPr="001844B2">
              <w:rPr>
                <w:rFonts w:cstheme="minorHAnsi"/>
                <w:b/>
                <w:sz w:val="24"/>
                <w:u w:val="single"/>
              </w:rPr>
              <w:t xml:space="preserve"> </w:t>
            </w:r>
            <w:proofErr w:type="spellStart"/>
            <w:r w:rsidR="002267F1" w:rsidRPr="001844B2">
              <w:rPr>
                <w:rFonts w:cstheme="minorHAnsi"/>
                <w:b/>
                <w:sz w:val="24"/>
                <w:u w:val="single"/>
              </w:rPr>
              <w:t>dagvoeding</w:t>
            </w:r>
            <w:proofErr w:type="spellEnd"/>
            <w:r w:rsidR="002267F1" w:rsidRPr="001844B2">
              <w:rPr>
                <w:rFonts w:cstheme="minorHAnsi"/>
                <w:b/>
                <w:sz w:val="24"/>
                <w:u w:val="single"/>
              </w:rPr>
              <w:t>:</w:t>
            </w:r>
          </w:p>
          <w:p w:rsidR="002267F1" w:rsidRPr="005C5E67" w:rsidRDefault="002267F1" w:rsidP="009515F8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  <w:b/>
              </w:rPr>
              <w:t>Ontbijt:</w:t>
            </w:r>
            <w:r w:rsidRPr="005C5E67">
              <w:rPr>
                <w:rFonts w:cstheme="minorHAnsi"/>
              </w:rPr>
              <w:t xml:space="preserve"> </w:t>
            </w:r>
            <w:r w:rsidR="002A4A7C">
              <w:rPr>
                <w:rFonts w:cstheme="minorHAnsi"/>
              </w:rPr>
              <w:t>pak drinkontbijt 500ml</w:t>
            </w:r>
          </w:p>
          <w:p w:rsidR="002267F1" w:rsidRPr="005C5E67" w:rsidRDefault="002267F1" w:rsidP="009515F8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  <w:b/>
              </w:rPr>
              <w:t>Tussendoor:</w:t>
            </w:r>
            <w:r w:rsidRPr="005C5E67">
              <w:rPr>
                <w:rFonts w:cstheme="minorHAnsi"/>
              </w:rPr>
              <w:t xml:space="preserve"> </w:t>
            </w:r>
            <w:r w:rsidR="00026170">
              <w:rPr>
                <w:rFonts w:cstheme="minorHAnsi"/>
              </w:rPr>
              <w:t xml:space="preserve">1 pakje </w:t>
            </w:r>
            <w:r w:rsidR="00026170" w:rsidRPr="00026170">
              <w:rPr>
                <w:rFonts w:cstheme="minorHAnsi"/>
              </w:rPr>
              <w:t xml:space="preserve">Liga </w:t>
            </w:r>
            <w:proofErr w:type="spellStart"/>
            <w:r w:rsidR="00026170" w:rsidRPr="00026170">
              <w:rPr>
                <w:rFonts w:cstheme="minorHAnsi"/>
              </w:rPr>
              <w:t>MilkBreak</w:t>
            </w:r>
            <w:proofErr w:type="spellEnd"/>
            <w:r w:rsidR="00026170">
              <w:rPr>
                <w:rFonts w:cstheme="minorHAnsi"/>
              </w:rPr>
              <w:t xml:space="preserve"> en twee koffie met suiker en melk</w:t>
            </w:r>
          </w:p>
          <w:p w:rsidR="00026170" w:rsidRDefault="002267F1" w:rsidP="009515F8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  <w:b/>
              </w:rPr>
              <w:t>Broodmaaltijd:</w:t>
            </w:r>
            <w:r w:rsidR="005C5E67" w:rsidRPr="005C5E67">
              <w:rPr>
                <w:rFonts w:cstheme="minorHAnsi"/>
              </w:rPr>
              <w:t xml:space="preserve"> </w:t>
            </w:r>
            <w:r w:rsidR="00026170">
              <w:rPr>
                <w:rFonts w:cstheme="minorHAnsi"/>
              </w:rPr>
              <w:t xml:space="preserve"> 2 witte pistolets met roombrie </w:t>
            </w:r>
            <w:r w:rsidR="00A747F3">
              <w:rPr>
                <w:rFonts w:cstheme="minorHAnsi"/>
              </w:rPr>
              <w:t>(30 gram)</w:t>
            </w:r>
            <w:r w:rsidR="00026170">
              <w:rPr>
                <w:rFonts w:cstheme="minorHAnsi"/>
              </w:rPr>
              <w:t xml:space="preserve">, een kroket, 2 </w:t>
            </w:r>
            <w:r w:rsidR="00A747F3">
              <w:rPr>
                <w:rFonts w:cstheme="minorHAnsi"/>
              </w:rPr>
              <w:t xml:space="preserve"> </w:t>
            </w:r>
            <w:r w:rsidR="00026170">
              <w:rPr>
                <w:rFonts w:cstheme="minorHAnsi"/>
              </w:rPr>
              <w:t xml:space="preserve">glazen </w:t>
            </w:r>
            <w:r w:rsidR="008E3E43">
              <w:rPr>
                <w:rStyle w:val="Nadruk"/>
                <w:i w:val="0"/>
              </w:rPr>
              <w:t>j</w:t>
            </w:r>
            <w:r w:rsidR="008E3E43" w:rsidRPr="008E3E43">
              <w:rPr>
                <w:rStyle w:val="Nadruk"/>
                <w:i w:val="0"/>
              </w:rPr>
              <w:t>us</w:t>
            </w:r>
            <w:r w:rsidR="008E3E43" w:rsidRPr="008E3E43">
              <w:rPr>
                <w:rStyle w:val="st"/>
              </w:rPr>
              <w:t xml:space="preserve"> d'</w:t>
            </w:r>
            <w:r w:rsidR="008E3E43" w:rsidRPr="008E3E43">
              <w:rPr>
                <w:rStyle w:val="Nadruk"/>
                <w:i w:val="0"/>
              </w:rPr>
              <w:t>orange</w:t>
            </w:r>
          </w:p>
          <w:p w:rsidR="00026170" w:rsidRPr="005C5E67" w:rsidRDefault="002267F1" w:rsidP="00026170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  <w:b/>
              </w:rPr>
              <w:t>Tussendoor:</w:t>
            </w:r>
            <w:r w:rsidRPr="005C5E67">
              <w:rPr>
                <w:rFonts w:cstheme="minorHAnsi"/>
              </w:rPr>
              <w:t xml:space="preserve"> </w:t>
            </w:r>
            <w:r w:rsidR="00026170">
              <w:rPr>
                <w:rFonts w:cstheme="minorHAnsi"/>
              </w:rPr>
              <w:t xml:space="preserve"> pakje </w:t>
            </w:r>
            <w:proofErr w:type="spellStart"/>
            <w:r w:rsidR="00026170">
              <w:rPr>
                <w:rStyle w:val="cproduct"/>
              </w:rPr>
              <w:t>Wasa</w:t>
            </w:r>
            <w:proofErr w:type="spellEnd"/>
            <w:r w:rsidR="00026170">
              <w:rPr>
                <w:rStyle w:val="cproduct"/>
              </w:rPr>
              <w:t xml:space="preserve"> sandwich, banaan, </w:t>
            </w:r>
            <w:r w:rsidR="00026170">
              <w:rPr>
                <w:rFonts w:cstheme="minorHAnsi"/>
              </w:rPr>
              <w:t xml:space="preserve">en 1 thee met suiker , 1 cup-a </w:t>
            </w:r>
            <w:proofErr w:type="spellStart"/>
            <w:r w:rsidR="00026170">
              <w:rPr>
                <w:rFonts w:cstheme="minorHAnsi"/>
              </w:rPr>
              <w:t>soup</w:t>
            </w:r>
            <w:proofErr w:type="spellEnd"/>
            <w:r w:rsidR="00026170">
              <w:rPr>
                <w:rFonts w:cstheme="minorHAnsi"/>
              </w:rPr>
              <w:t xml:space="preserve"> </w:t>
            </w:r>
            <w:r w:rsidR="00A747F3">
              <w:rPr>
                <w:rFonts w:cstheme="minorHAnsi"/>
              </w:rPr>
              <w:t>tomaat</w:t>
            </w:r>
          </w:p>
          <w:p w:rsidR="006644C9" w:rsidRDefault="002267F1" w:rsidP="009515F8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  <w:b/>
              </w:rPr>
              <w:t>Warme maaltijd:</w:t>
            </w:r>
            <w:r w:rsidRPr="005C5E67">
              <w:rPr>
                <w:rFonts w:cstheme="minorHAnsi"/>
              </w:rPr>
              <w:t xml:space="preserve"> </w:t>
            </w:r>
            <w:r w:rsidR="00026170">
              <w:rPr>
                <w:rStyle w:val="cproduct"/>
              </w:rPr>
              <w:t xml:space="preserve">Pizza </w:t>
            </w:r>
            <w:proofErr w:type="spellStart"/>
            <w:r w:rsidR="00026170">
              <w:rPr>
                <w:rStyle w:val="cproduct"/>
              </w:rPr>
              <w:t>hawaii</w:t>
            </w:r>
            <w:proofErr w:type="spellEnd"/>
            <w:r w:rsidR="00026170">
              <w:rPr>
                <w:rStyle w:val="cproduct"/>
              </w:rPr>
              <w:t xml:space="preserve">, </w:t>
            </w:r>
            <w:r w:rsidR="00026170">
              <w:rPr>
                <w:rFonts w:cstheme="minorHAnsi"/>
              </w:rPr>
              <w:t xml:space="preserve">2 glazen </w:t>
            </w:r>
            <w:r w:rsidR="008E3E43">
              <w:rPr>
                <w:rStyle w:val="Nadruk"/>
                <w:i w:val="0"/>
              </w:rPr>
              <w:t>j</w:t>
            </w:r>
            <w:r w:rsidR="008E3E43" w:rsidRPr="008E3E43">
              <w:rPr>
                <w:rStyle w:val="Nadruk"/>
                <w:i w:val="0"/>
              </w:rPr>
              <w:t>us</w:t>
            </w:r>
            <w:r w:rsidR="008E3E43" w:rsidRPr="008E3E43">
              <w:rPr>
                <w:rStyle w:val="st"/>
              </w:rPr>
              <w:t xml:space="preserve"> d'</w:t>
            </w:r>
            <w:r w:rsidR="008E3E43" w:rsidRPr="008E3E43">
              <w:rPr>
                <w:rStyle w:val="Nadruk"/>
                <w:i w:val="0"/>
              </w:rPr>
              <w:t>orange</w:t>
            </w:r>
          </w:p>
          <w:p w:rsidR="002267F1" w:rsidRPr="005C5E67" w:rsidRDefault="002267F1" w:rsidP="006644C9">
            <w:pPr>
              <w:spacing w:line="22" w:lineRule="atLeast"/>
              <w:rPr>
                <w:rFonts w:cstheme="minorHAnsi"/>
              </w:rPr>
            </w:pPr>
            <w:r w:rsidRPr="005C5E67">
              <w:rPr>
                <w:rFonts w:cstheme="minorHAnsi"/>
                <w:b/>
              </w:rPr>
              <w:t>Tussendoor ‘s avonds op de bank:</w:t>
            </w:r>
            <w:r w:rsidR="006C1891">
              <w:rPr>
                <w:rFonts w:cstheme="minorHAnsi"/>
              </w:rPr>
              <w:t xml:space="preserve"> </w:t>
            </w:r>
            <w:r w:rsidR="00026170">
              <w:rPr>
                <w:rFonts w:cstheme="minorHAnsi"/>
              </w:rPr>
              <w:t>halve reep</w:t>
            </w:r>
            <w:r w:rsidR="00D8795F">
              <w:rPr>
                <w:rFonts w:cstheme="minorHAnsi"/>
              </w:rPr>
              <w:t xml:space="preserve"> witte</w:t>
            </w:r>
            <w:r w:rsidR="00026170">
              <w:rPr>
                <w:rFonts w:cstheme="minorHAnsi"/>
              </w:rPr>
              <w:t xml:space="preserve"> chocolade</w:t>
            </w:r>
            <w:r w:rsidR="00D8795F">
              <w:rPr>
                <w:rFonts w:cstheme="minorHAnsi"/>
              </w:rPr>
              <w:t xml:space="preserve"> (75 gram)</w:t>
            </w:r>
            <w:r w:rsidR="00026170">
              <w:rPr>
                <w:rFonts w:cstheme="minorHAnsi"/>
              </w:rPr>
              <w:t>, glas</w:t>
            </w:r>
            <w:r w:rsidR="00E90CE2">
              <w:rPr>
                <w:rFonts w:cstheme="minorHAnsi"/>
              </w:rPr>
              <w:t xml:space="preserve"> zoete witte wijn</w:t>
            </w:r>
          </w:p>
          <w:p w:rsidR="002267F1" w:rsidRPr="001844B2" w:rsidRDefault="002267F1" w:rsidP="009515F8">
            <w:pPr>
              <w:pStyle w:val="Kop3"/>
              <w:spacing w:after="0" w:afterAutospacing="0" w:line="22" w:lineRule="atLeast"/>
              <w:outlineLvl w:val="2"/>
              <w:rPr>
                <w:rFonts w:asciiTheme="minorHAnsi" w:hAnsiTheme="minorHAnsi" w:cstheme="minorHAnsi"/>
                <w:sz w:val="24"/>
                <w:szCs w:val="20"/>
                <w:u w:val="single"/>
              </w:rPr>
            </w:pPr>
            <w:r w:rsidRPr="001844B2">
              <w:rPr>
                <w:rFonts w:asciiTheme="minorHAnsi" w:hAnsiTheme="minorHAnsi" w:cstheme="minorHAnsi"/>
                <w:sz w:val="24"/>
                <w:szCs w:val="20"/>
                <w:u w:val="single"/>
              </w:rPr>
              <w:t>Gewicht, lengte en vetpercentage</w:t>
            </w:r>
          </w:p>
          <w:p w:rsidR="005C5E67" w:rsidRPr="005C5E67" w:rsidRDefault="002267F1" w:rsidP="009515F8">
            <w:pPr>
              <w:pStyle w:val="Kop3"/>
              <w:spacing w:before="0" w:beforeAutospacing="0" w:line="22" w:lineRule="atLeast"/>
              <w:outlineLvl w:val="2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Om </w:t>
            </w:r>
            <w:r w:rsidR="006644C9">
              <w:rPr>
                <w:rFonts w:asciiTheme="minorHAnsi" w:hAnsiTheme="minorHAnsi" w:cstheme="minorHAnsi"/>
                <w:b w:val="0"/>
                <w:sz w:val="22"/>
                <w:szCs w:val="20"/>
              </w:rPr>
              <w:t>Marja</w:t>
            </w:r>
            <w:r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beter te kunnen adviseren vraag je om </w:t>
            </w:r>
            <w:r w:rsidR="008E3E43">
              <w:rPr>
                <w:rFonts w:asciiTheme="minorHAnsi" w:hAnsiTheme="minorHAnsi" w:cstheme="minorHAnsi"/>
                <w:b w:val="0"/>
                <w:sz w:val="22"/>
                <w:szCs w:val="20"/>
              </w:rPr>
              <w:t>haar</w:t>
            </w:r>
            <w:r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gewicht op te nemen. De weegschaal </w:t>
            </w:r>
            <w:r w:rsidR="005C5E67"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>waar</w:t>
            </w:r>
            <w:r w:rsidR="006C1891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je</w:t>
            </w:r>
            <w:r w:rsidR="005C5E67"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  <w:r w:rsidR="006644C9">
              <w:rPr>
                <w:rFonts w:asciiTheme="minorHAnsi" w:hAnsiTheme="minorHAnsi" w:cstheme="minorHAnsi"/>
                <w:b w:val="0"/>
                <w:sz w:val="22"/>
                <w:szCs w:val="20"/>
              </w:rPr>
              <w:t>haar</w:t>
            </w:r>
            <w:r w:rsidR="00D8795F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op weegt geeft de volgende resultaten:</w:t>
            </w:r>
          </w:p>
          <w:p w:rsidR="002267F1" w:rsidRPr="005C5E67" w:rsidRDefault="006644C9" w:rsidP="00D8795F">
            <w:pPr>
              <w:pStyle w:val="Kop3"/>
              <w:spacing w:before="0" w:line="22" w:lineRule="atLeast"/>
              <w:outlineLvl w:val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Marja weegt </w:t>
            </w:r>
            <w:r w:rsidR="00511948">
              <w:rPr>
                <w:rFonts w:asciiTheme="minorHAnsi" w:hAnsiTheme="minorHAnsi" w:cstheme="minorHAnsi"/>
                <w:b w:val="0"/>
                <w:sz w:val="22"/>
                <w:szCs w:val="20"/>
              </w:rPr>
              <w:t>74</w:t>
            </w:r>
            <w:r w:rsidR="002267F1"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kg,</w:t>
            </w:r>
          </w:p>
        </w:tc>
      </w:tr>
      <w:tr w:rsidR="006D68A0" w:rsidRPr="005C5E67" w:rsidTr="00E76CA6">
        <w:trPr>
          <w:trHeight w:val="1125"/>
        </w:trPr>
        <w:tc>
          <w:tcPr>
            <w:tcW w:w="9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68A0" w:rsidRPr="005C5E67" w:rsidRDefault="006D68A0" w:rsidP="00D8795F">
            <w:pPr>
              <w:pStyle w:val="Kop3"/>
              <w:spacing w:before="0" w:line="22" w:lineRule="atLeast"/>
              <w:outlineLvl w:val="2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Lengte: </w:t>
            </w:r>
            <w:r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1.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70</w:t>
            </w:r>
            <w:r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lang 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vetpercentage van 30</w:t>
            </w:r>
            <w:r w:rsidRPr="005C5E67">
              <w:rPr>
                <w:rFonts w:asciiTheme="minorHAnsi" w:hAnsiTheme="minorHAnsi" w:cstheme="minorHAnsi"/>
                <w:b w:val="0"/>
                <w:sz w:val="22"/>
                <w:szCs w:val="20"/>
              </w:rPr>
              <w:t>%.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</w:r>
          </w:p>
        </w:tc>
      </w:tr>
      <w:tr w:rsidR="00E76CA6" w:rsidRPr="005C5E67" w:rsidTr="00E76CA6">
        <w:tc>
          <w:tcPr>
            <w:tcW w:w="9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CA6" w:rsidRPr="00E76CA6" w:rsidRDefault="00E76CA6" w:rsidP="00E76CA6">
            <w:pPr>
              <w:rPr>
                <w:rFonts w:cstheme="minorHAnsi"/>
                <w:b/>
              </w:rPr>
            </w:pPr>
            <w:r>
              <w:br w:type="page"/>
            </w:r>
            <w:r w:rsidRPr="00E76CA6">
              <w:rPr>
                <w:rFonts w:cstheme="minorHAnsi"/>
                <w:b/>
              </w:rPr>
              <w:t xml:space="preserve"> Pal waarden:</w:t>
            </w:r>
          </w:p>
          <w:p w:rsidR="00E76CA6" w:rsidRDefault="00E76CA6" w:rsidP="004B008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nl-NL"/>
              </w:rPr>
              <w:drawing>
                <wp:inline distT="0" distB="0" distL="0" distR="0" wp14:anchorId="334520F7" wp14:editId="7E0E63A4">
                  <wp:extent cx="5853457" cy="18097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709" cy="1811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6CA6" w:rsidRPr="005C5E67" w:rsidRDefault="00E76CA6" w:rsidP="004B008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267F1" w:rsidTr="00E76CA6">
        <w:tc>
          <w:tcPr>
            <w:tcW w:w="9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3EA6" w:rsidRDefault="002267F1" w:rsidP="009515F8">
            <w:pPr>
              <w:spacing w:line="22" w:lineRule="atLeast"/>
              <w:ind w:left="360"/>
            </w:pPr>
            <w:r>
              <w:br w:type="page"/>
            </w:r>
          </w:p>
          <w:p w:rsidR="00E76CA6" w:rsidRDefault="00E76CA6" w:rsidP="009515F8">
            <w:pPr>
              <w:spacing w:line="22" w:lineRule="atLeast"/>
              <w:ind w:left="360"/>
              <w:rPr>
                <w:b/>
                <w:sz w:val="24"/>
              </w:rPr>
            </w:pPr>
          </w:p>
          <w:p w:rsidR="002267F1" w:rsidRDefault="002267F1" w:rsidP="009515F8">
            <w:pPr>
              <w:spacing w:line="22" w:lineRule="atLeast"/>
              <w:ind w:left="360"/>
              <w:rPr>
                <w:b/>
              </w:rPr>
            </w:pPr>
            <w:r w:rsidRPr="005C5E67">
              <w:rPr>
                <w:b/>
                <w:sz w:val="24"/>
              </w:rPr>
              <w:lastRenderedPageBreak/>
              <w:t>O</w:t>
            </w:r>
            <w:r w:rsidRPr="00A717AE">
              <w:rPr>
                <w:b/>
              </w:rPr>
              <w:t xml:space="preserve">pdrachten bij casus </w:t>
            </w:r>
            <w:r w:rsidR="006644C9">
              <w:rPr>
                <w:b/>
              </w:rPr>
              <w:t>Marja Jansen</w:t>
            </w:r>
            <w:r w:rsidR="00EB2FAE">
              <w:rPr>
                <w:b/>
              </w:rPr>
              <w:t xml:space="preserve"> </w:t>
            </w:r>
          </w:p>
          <w:p w:rsidR="00EB2FAE" w:rsidRPr="00C05056" w:rsidRDefault="00EB2FAE" w:rsidP="00EB2FAE">
            <w:pPr>
              <w:spacing w:line="22" w:lineRule="atLeast"/>
              <w:ind w:left="360"/>
              <w:rPr>
                <w:b/>
              </w:rPr>
            </w:pPr>
            <w:r>
              <w:rPr>
                <w:b/>
              </w:rPr>
              <w:t>L</w:t>
            </w:r>
            <w:r w:rsidRPr="00C05056">
              <w:rPr>
                <w:b/>
              </w:rPr>
              <w:t>aat altijd de berekening zien die je maakt en maak een print screen van de gegevens die je uit de Eetmeter gebruikt</w:t>
            </w:r>
            <w:r>
              <w:rPr>
                <w:b/>
              </w:rPr>
              <w:t>.</w:t>
            </w:r>
          </w:p>
          <w:p w:rsidR="006B3EA6" w:rsidRPr="00A717AE" w:rsidRDefault="006B3EA6" w:rsidP="009515F8">
            <w:pPr>
              <w:spacing w:line="22" w:lineRule="atLeast"/>
              <w:ind w:left="360"/>
              <w:rPr>
                <w:b/>
              </w:rPr>
            </w:pPr>
          </w:p>
          <w:p w:rsidR="002267F1" w:rsidRPr="00A717AE" w:rsidRDefault="00A717AE" w:rsidP="006B3EA6">
            <w:pPr>
              <w:pStyle w:val="Lijstalinea"/>
              <w:numPr>
                <w:ilvl w:val="0"/>
                <w:numId w:val="4"/>
              </w:numPr>
              <w:spacing w:line="22" w:lineRule="atLeast"/>
            </w:pPr>
            <w:r w:rsidRPr="00A717AE">
              <w:t>a</w:t>
            </w:r>
            <w:r>
              <w:t>.</w:t>
            </w:r>
            <w:r w:rsidRPr="00A717AE">
              <w:t xml:space="preserve"> </w:t>
            </w:r>
            <w:r w:rsidR="002267F1" w:rsidRPr="00A717AE">
              <w:t xml:space="preserve">Vul </w:t>
            </w:r>
            <w:r w:rsidR="005C5E67" w:rsidRPr="00A717AE">
              <w:t xml:space="preserve">allereerst </w:t>
            </w:r>
            <w:r w:rsidR="002267F1" w:rsidRPr="00A717AE">
              <w:t xml:space="preserve">een </w:t>
            </w:r>
            <w:r w:rsidR="006B3EA6">
              <w:t>anamnese</w:t>
            </w:r>
            <w:r w:rsidR="002267F1" w:rsidRPr="00A717AE">
              <w:t xml:space="preserve"> registratieformulier in met de informatie die je over </w:t>
            </w:r>
            <w:r w:rsidR="006644C9">
              <w:t>Marja Jansen</w:t>
            </w:r>
            <w:r w:rsidR="002267F1" w:rsidRPr="00A717AE">
              <w:t xml:space="preserve"> hebt ontvangen</w:t>
            </w:r>
            <w:r w:rsidR="005C5E67" w:rsidRPr="00A717AE">
              <w:t>.</w:t>
            </w:r>
          </w:p>
          <w:p w:rsidR="00A717AE" w:rsidRPr="006B3EA6" w:rsidRDefault="00181BA6" w:rsidP="006B3EA6">
            <w:pPr>
              <w:pStyle w:val="Lijstalinea"/>
              <w:spacing w:line="22" w:lineRule="atLeast"/>
              <w:ind w:left="709" w:hanging="1"/>
              <w:rPr>
                <w:i/>
              </w:rPr>
            </w:pPr>
            <w:r>
              <w:t xml:space="preserve">b. Wat </w:t>
            </w:r>
            <w:r w:rsidR="000956F1">
              <w:t>zijn</w:t>
            </w:r>
            <w:r>
              <w:t xml:space="preserve"> volgens jou de</w:t>
            </w:r>
            <w:r w:rsidR="00A717AE" w:rsidRPr="00A717AE">
              <w:t xml:space="preserve"> belangrijkste</w:t>
            </w:r>
            <w:r w:rsidR="000956F1">
              <w:t xml:space="preserve"> conclusies die je trekt uit de casus</w:t>
            </w:r>
            <w:r w:rsidR="00A717AE" w:rsidRPr="00A717AE">
              <w:t xml:space="preserve">? </w:t>
            </w:r>
          </w:p>
          <w:p w:rsidR="006B3EA6" w:rsidRDefault="006B3EA6" w:rsidP="006B3EA6">
            <w:pPr>
              <w:pStyle w:val="Lijstalinea"/>
              <w:spacing w:line="22" w:lineRule="atLeast"/>
            </w:pPr>
          </w:p>
          <w:p w:rsidR="00A717AE" w:rsidRPr="00A717AE" w:rsidRDefault="009515F8" w:rsidP="006B3EA6">
            <w:pPr>
              <w:pStyle w:val="Lijstalinea"/>
              <w:numPr>
                <w:ilvl w:val="0"/>
                <w:numId w:val="4"/>
              </w:numPr>
              <w:spacing w:line="22" w:lineRule="atLeast"/>
            </w:pPr>
            <w:r>
              <w:t xml:space="preserve">a. Wat is de ruststofwisseling van </w:t>
            </w:r>
            <w:r w:rsidR="006644C9">
              <w:t>Marja Jansen</w:t>
            </w:r>
            <w:r>
              <w:t>?</w:t>
            </w:r>
            <w:r w:rsidR="000956F1">
              <w:t xml:space="preserve"> </w:t>
            </w:r>
          </w:p>
          <w:p w:rsidR="00A717AE" w:rsidRDefault="00A717AE" w:rsidP="006B3EA6">
            <w:pPr>
              <w:pStyle w:val="Lijstalinea"/>
              <w:spacing w:line="22" w:lineRule="atLeast"/>
              <w:ind w:left="709"/>
            </w:pPr>
            <w:r>
              <w:t xml:space="preserve">b. Welke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level</w:t>
            </w:r>
            <w:r w:rsidR="009515F8">
              <w:t xml:space="preserve"> </w:t>
            </w:r>
            <w:r>
              <w:t>(PAL-waard</w:t>
            </w:r>
            <w:r w:rsidR="009515F8">
              <w:t xml:space="preserve">e) koppel je aan </w:t>
            </w:r>
            <w:r w:rsidR="008E3E43">
              <w:t>haar</w:t>
            </w:r>
            <w:r w:rsidR="009515F8">
              <w:t xml:space="preserve"> leefstijl?</w:t>
            </w:r>
            <w:r w:rsidR="000956F1">
              <w:t xml:space="preserve"> Motiveer je antwoord.</w:t>
            </w:r>
          </w:p>
          <w:p w:rsidR="00A717AE" w:rsidRPr="00A717AE" w:rsidRDefault="000956F1" w:rsidP="006B3EA6">
            <w:pPr>
              <w:pStyle w:val="Lijstalinea"/>
              <w:spacing w:line="22" w:lineRule="atLeast"/>
              <w:ind w:left="1068" w:hanging="360"/>
            </w:pPr>
            <w:r>
              <w:t>c. Bereken</w:t>
            </w:r>
            <w:r w:rsidR="00A717AE">
              <w:t xml:space="preserve"> de geschatte energiebehoefte van </w:t>
            </w:r>
            <w:r w:rsidR="006644C9">
              <w:t>Marja Jansen</w:t>
            </w:r>
            <w:r>
              <w:t>?</w:t>
            </w:r>
          </w:p>
          <w:p w:rsidR="006B3EA6" w:rsidRDefault="006B3EA6" w:rsidP="006B3EA6">
            <w:pPr>
              <w:pStyle w:val="Lijstalinea"/>
              <w:spacing w:line="22" w:lineRule="atLeast"/>
            </w:pPr>
          </w:p>
          <w:p w:rsidR="009515F8" w:rsidRDefault="009515F8" w:rsidP="006B3EA6">
            <w:pPr>
              <w:pStyle w:val="Lijstalinea"/>
              <w:numPr>
                <w:ilvl w:val="0"/>
                <w:numId w:val="4"/>
              </w:numPr>
              <w:spacing w:line="22" w:lineRule="atLeast"/>
            </w:pPr>
            <w:r w:rsidRPr="00A717AE">
              <w:t>Maak voordat je met de Eetmeter aan de slag gaat eerst zelf</w:t>
            </w:r>
            <w:r w:rsidR="006B3EA6">
              <w:t xml:space="preserve"> een</w:t>
            </w:r>
            <w:r w:rsidRPr="00A717AE">
              <w:t xml:space="preserve"> inschatting van </w:t>
            </w:r>
            <w:r w:rsidR="008E3E43">
              <w:t>haar</w:t>
            </w:r>
            <w:r w:rsidRPr="00A717AE">
              <w:t xml:space="preserve"> huidige </w:t>
            </w:r>
            <w:proofErr w:type="spellStart"/>
            <w:r w:rsidRPr="00A717AE">
              <w:t>dagvoeding</w:t>
            </w:r>
            <w:proofErr w:type="spellEnd"/>
            <w:r w:rsidRPr="00A717AE">
              <w:t xml:space="preserve">. Hoe staat het met de </w:t>
            </w:r>
            <w:r w:rsidR="006B3EA6">
              <w:t>e</w:t>
            </w:r>
            <w:r w:rsidRPr="00A717AE">
              <w:t>nergie- en voedingswaarde</w:t>
            </w:r>
            <w:r w:rsidR="006B3EA6">
              <w:t xml:space="preserve"> van </w:t>
            </w:r>
            <w:r w:rsidR="008E3E43">
              <w:t>haar</w:t>
            </w:r>
            <w:r w:rsidR="006B3EA6">
              <w:t xml:space="preserve"> </w:t>
            </w:r>
            <w:proofErr w:type="spellStart"/>
            <w:r w:rsidR="006B3EA6">
              <w:t>dagvoeding</w:t>
            </w:r>
            <w:proofErr w:type="spellEnd"/>
            <w:r w:rsidR="00A851F3">
              <w:t>? Waar zitten de pijnpunten en motiveer je antwoord.</w:t>
            </w:r>
          </w:p>
          <w:p w:rsidR="006B3EA6" w:rsidRDefault="006B3EA6" w:rsidP="006B3EA6">
            <w:pPr>
              <w:pStyle w:val="Lijstalinea"/>
              <w:spacing w:line="22" w:lineRule="atLeast"/>
            </w:pPr>
          </w:p>
          <w:p w:rsidR="00A851F3" w:rsidRPr="00A717AE" w:rsidRDefault="009515F8" w:rsidP="00A851F3">
            <w:pPr>
              <w:pStyle w:val="Lijstalinea"/>
              <w:numPr>
                <w:ilvl w:val="0"/>
                <w:numId w:val="4"/>
              </w:numPr>
              <w:spacing w:line="22" w:lineRule="atLeast"/>
            </w:pPr>
            <w:r>
              <w:t>a. V</w:t>
            </w:r>
            <w:r w:rsidR="002267F1" w:rsidRPr="00A717AE">
              <w:t xml:space="preserve">oer </w:t>
            </w:r>
            <w:r w:rsidR="008E3E43">
              <w:t>haar</w:t>
            </w:r>
            <w:r w:rsidR="002267F1" w:rsidRPr="00A717AE">
              <w:t xml:space="preserve"> </w:t>
            </w:r>
            <w:r w:rsidR="00455983" w:rsidRPr="00A717AE">
              <w:t xml:space="preserve">huidige </w:t>
            </w:r>
            <w:proofErr w:type="spellStart"/>
            <w:r w:rsidR="00A77EF0">
              <w:t>dagvoeding</w:t>
            </w:r>
            <w:proofErr w:type="spellEnd"/>
            <w:r w:rsidR="00A77EF0">
              <w:t xml:space="preserve"> in </w:t>
            </w:r>
            <w:proofErr w:type="spellStart"/>
            <w:r w:rsidR="00A77EF0">
              <w:t>in</w:t>
            </w:r>
            <w:proofErr w:type="spellEnd"/>
            <w:r w:rsidR="00A77EF0">
              <w:t xml:space="preserve"> </w:t>
            </w:r>
            <w:r w:rsidR="002267F1" w:rsidRPr="00A717AE">
              <w:t>de Eetmeter. Hoeveel kcal</w:t>
            </w:r>
            <w:r w:rsidR="00A851F3">
              <w:t>, gram</w:t>
            </w:r>
            <w:r w:rsidR="002267F1" w:rsidRPr="00A717AE">
              <w:t xml:space="preserve"> vetten, </w:t>
            </w:r>
            <w:r w:rsidR="00A851F3">
              <w:t xml:space="preserve">gram </w:t>
            </w:r>
            <w:r w:rsidR="002267F1" w:rsidRPr="00A717AE">
              <w:t xml:space="preserve">koolhydraten en </w:t>
            </w:r>
            <w:r w:rsidR="00A851F3">
              <w:t xml:space="preserve"> gram </w:t>
            </w:r>
            <w:r w:rsidR="002267F1" w:rsidRPr="00A717AE">
              <w:t xml:space="preserve">eiwitten krijgt </w:t>
            </w:r>
            <w:r w:rsidR="006644C9">
              <w:t>Marja Jansen</w:t>
            </w:r>
            <w:r w:rsidR="002267F1" w:rsidRPr="00A717AE">
              <w:t xml:space="preserve"> binnen</w:t>
            </w:r>
            <w:r w:rsidR="005C5E67" w:rsidRPr="00A717AE">
              <w:t>?</w:t>
            </w:r>
            <w:r w:rsidR="002314E7">
              <w:t xml:space="preserve"> </w:t>
            </w:r>
            <w:r w:rsidR="002314E7">
              <w:br/>
              <w:t>b. V</w:t>
            </w:r>
            <w:bookmarkStart w:id="0" w:name="_GoBack"/>
            <w:bookmarkEnd w:id="0"/>
            <w:r w:rsidR="00A851F3">
              <w:t>ergelijk deze waardes met de adviezen van het voedingscentrum</w:t>
            </w:r>
          </w:p>
          <w:p w:rsidR="00455983" w:rsidRDefault="009515F8" w:rsidP="006B3EA6">
            <w:pPr>
              <w:spacing w:line="22" w:lineRule="atLeast"/>
              <w:ind w:left="1068" w:hanging="360"/>
            </w:pPr>
            <w:r>
              <w:t>c</w:t>
            </w:r>
            <w:r w:rsidR="00455983" w:rsidRPr="00A717AE">
              <w:t xml:space="preserve">. Hoe staat het met </w:t>
            </w:r>
            <w:r w:rsidR="008E3E43">
              <w:t>haar</w:t>
            </w:r>
            <w:r w:rsidR="00A851F3">
              <w:t xml:space="preserve"> Energiebalans? Is deze</w:t>
            </w:r>
            <w:r w:rsidR="00455983" w:rsidRPr="00A717AE">
              <w:t xml:space="preserve"> positief of negatief?</w:t>
            </w:r>
          </w:p>
          <w:p w:rsidR="00F13994" w:rsidRPr="00F13994" w:rsidRDefault="00F13994" w:rsidP="006B3EA6">
            <w:pPr>
              <w:spacing w:line="22" w:lineRule="atLeast"/>
              <w:ind w:left="1068" w:hanging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Let op.. wanneer je andere eetschema’s al eerder hebt ingevuld (</w:t>
            </w:r>
            <w:proofErr w:type="spellStart"/>
            <w:r>
              <w:rPr>
                <w:i/>
                <w:color w:val="365F91" w:themeColor="accent1" w:themeShade="BF"/>
              </w:rPr>
              <w:t>bijvorbeeld</w:t>
            </w:r>
            <w:proofErr w:type="spellEnd"/>
            <w:r>
              <w:rPr>
                <w:i/>
                <w:color w:val="365F91" w:themeColor="accent1" w:themeShade="BF"/>
              </w:rPr>
              <w:t xml:space="preserve"> andere casussen) dien je deze te verwijderen. Anders wordt het advies vanuit voedingscentrum berekent op meerdere ingevulde dagen.</w:t>
            </w:r>
          </w:p>
          <w:p w:rsidR="00455983" w:rsidRPr="00A717AE" w:rsidRDefault="00455983" w:rsidP="006B3EA6">
            <w:pPr>
              <w:spacing w:line="22" w:lineRule="atLeast"/>
              <w:ind w:left="720" w:hanging="360"/>
            </w:pPr>
          </w:p>
          <w:p w:rsidR="00A851F3" w:rsidRPr="009515F8" w:rsidRDefault="009515F8" w:rsidP="00A851F3">
            <w:pPr>
              <w:pStyle w:val="Lijstalinea"/>
              <w:numPr>
                <w:ilvl w:val="0"/>
                <w:numId w:val="4"/>
              </w:numPr>
              <w:spacing w:line="22" w:lineRule="atLeast"/>
            </w:pPr>
            <w:r w:rsidRPr="009515F8">
              <w:t xml:space="preserve">a. Welk doel laat je </w:t>
            </w:r>
            <w:r w:rsidR="006644C9">
              <w:t>Marja</w:t>
            </w:r>
            <w:r w:rsidRPr="009515F8">
              <w:t xml:space="preserve"> zelf formuleren?</w:t>
            </w:r>
            <w:r w:rsidR="00A851F3">
              <w:br/>
              <w:t>b.</w:t>
            </w:r>
            <w:r w:rsidR="00A851F3" w:rsidRPr="00A851F3">
              <w:rPr>
                <w:i/>
              </w:rPr>
              <w:t xml:space="preserve"> </w:t>
            </w:r>
            <w:r w:rsidR="00A851F3" w:rsidRPr="00A851F3">
              <w:rPr>
                <w:rFonts w:eastAsiaTheme="minorEastAsia" w:hAnsi="Arial"/>
                <w:color w:val="000000" w:themeColor="text1"/>
                <w:kern w:val="24"/>
                <w:lang w:eastAsia="nl-NL"/>
              </w:rPr>
              <w:t xml:space="preserve"> </w:t>
            </w:r>
            <w:r w:rsidR="00A851F3" w:rsidRPr="009515F8">
              <w:t xml:space="preserve">Welke adviezen kun je geven ter  verbetering van </w:t>
            </w:r>
            <w:r w:rsidR="00A851F3">
              <w:t>haar</w:t>
            </w:r>
            <w:r w:rsidR="00A851F3" w:rsidRPr="009515F8">
              <w:t xml:space="preserve"> voedingsgewoonten? </w:t>
            </w:r>
            <w:r w:rsidR="00A77EF0">
              <w:t>. Voer een nieuw dagmenu in</w:t>
            </w:r>
            <w:r w:rsidR="00A851F3" w:rsidRPr="009515F8">
              <w:t xml:space="preserve"> </w:t>
            </w:r>
            <w:proofErr w:type="spellStart"/>
            <w:r w:rsidR="00A77EF0">
              <w:t>in</w:t>
            </w:r>
            <w:proofErr w:type="spellEnd"/>
            <w:r w:rsidR="00A77EF0">
              <w:t xml:space="preserve"> </w:t>
            </w:r>
            <w:r w:rsidR="00A851F3" w:rsidRPr="009515F8">
              <w:t xml:space="preserve">de Eetmeter gebaseerd op de richtlijnen voor gezonde voeding </w:t>
            </w:r>
            <w:r w:rsidR="00A851F3">
              <w:t xml:space="preserve">en de huidige </w:t>
            </w:r>
            <w:r w:rsidR="00A851F3" w:rsidRPr="009515F8">
              <w:t xml:space="preserve">energiebehoefte van </w:t>
            </w:r>
            <w:r w:rsidR="00A851F3">
              <w:t>Marja</w:t>
            </w:r>
            <w:r w:rsidR="00A851F3" w:rsidRPr="009515F8">
              <w:t xml:space="preserve">? </w:t>
            </w:r>
            <w:r w:rsidR="00A851F3" w:rsidRPr="00A851F3">
              <w:rPr>
                <w:rFonts w:eastAsiaTheme="minorEastAsia" w:hAnsi="Arial"/>
                <w:color w:val="000000" w:themeColor="text1"/>
                <w:kern w:val="24"/>
                <w:lang w:eastAsia="nl-NL"/>
              </w:rPr>
              <w:t>Houdt daarbij rekening met d</w:t>
            </w:r>
            <w:r w:rsidR="00A851F3" w:rsidRPr="009515F8">
              <w:t xml:space="preserve">e voorkeuren leef-, woon- en werksituatie van </w:t>
            </w:r>
            <w:r w:rsidR="00A851F3">
              <w:t>Marja</w:t>
            </w:r>
            <w:r w:rsidR="00A851F3" w:rsidRPr="009515F8">
              <w:t>.</w:t>
            </w:r>
          </w:p>
          <w:p w:rsidR="00A851F3" w:rsidRDefault="00A851F3" w:rsidP="00A851F3">
            <w:pPr>
              <w:spacing w:line="22" w:lineRule="atLeast"/>
              <w:ind w:left="709" w:hanging="1"/>
            </w:pPr>
            <w:r w:rsidRPr="009515F8">
              <w:t>c. Onderbouw je dagmenu met argumenten, waarom heb je</w:t>
            </w:r>
            <w:r>
              <w:t xml:space="preserve"> deze</w:t>
            </w:r>
            <w:r w:rsidRPr="009515F8">
              <w:t xml:space="preserve"> specifieke voedingskeuzes gemaakt</w:t>
            </w:r>
            <w:r>
              <w:t>?</w:t>
            </w:r>
            <w:r>
              <w:br/>
            </w:r>
          </w:p>
          <w:p w:rsidR="00A851F3" w:rsidRDefault="00A851F3" w:rsidP="00A851F3">
            <w:pPr>
              <w:pStyle w:val="Lijstalinea"/>
              <w:numPr>
                <w:ilvl w:val="0"/>
                <w:numId w:val="4"/>
              </w:numPr>
              <w:spacing w:line="22" w:lineRule="atLeast"/>
            </w:pPr>
            <w:r>
              <w:t>a. Vergelijk met je groepsgenoten de volgende onderdelen:</w:t>
            </w:r>
          </w:p>
          <w:p w:rsidR="00A851F3" w:rsidRDefault="00A851F3" w:rsidP="00A851F3">
            <w:pPr>
              <w:pStyle w:val="Lijstalinea"/>
              <w:numPr>
                <w:ilvl w:val="1"/>
                <w:numId w:val="4"/>
              </w:numPr>
              <w:spacing w:line="22" w:lineRule="atLeast"/>
            </w:pPr>
            <w:r>
              <w:t>Energiebehoefte</w:t>
            </w:r>
          </w:p>
          <w:p w:rsidR="00A851F3" w:rsidRDefault="00A851F3" w:rsidP="00A851F3">
            <w:pPr>
              <w:pStyle w:val="Lijstalinea"/>
              <w:numPr>
                <w:ilvl w:val="1"/>
                <w:numId w:val="4"/>
              </w:numPr>
              <w:spacing w:line="22" w:lineRule="atLeast"/>
            </w:pPr>
            <w:r>
              <w:t>Belangrijke conclusies die je trekt uit de casus</w:t>
            </w:r>
          </w:p>
          <w:p w:rsidR="00A851F3" w:rsidRDefault="00A851F3" w:rsidP="00A851F3">
            <w:pPr>
              <w:pStyle w:val="Lijstalinea"/>
              <w:numPr>
                <w:ilvl w:val="1"/>
                <w:numId w:val="4"/>
              </w:numPr>
              <w:spacing w:line="22" w:lineRule="atLeast"/>
            </w:pPr>
            <w:r>
              <w:t>Eetmeter resultaten</w:t>
            </w:r>
          </w:p>
          <w:p w:rsidR="00A851F3" w:rsidRDefault="00A851F3" w:rsidP="00A851F3">
            <w:pPr>
              <w:pStyle w:val="Lijstalinea"/>
              <w:numPr>
                <w:ilvl w:val="1"/>
                <w:numId w:val="4"/>
              </w:numPr>
              <w:spacing w:line="22" w:lineRule="atLeast"/>
            </w:pPr>
            <w:r>
              <w:t>Doel</w:t>
            </w:r>
          </w:p>
          <w:p w:rsidR="00455983" w:rsidRPr="006D68A0" w:rsidRDefault="00A851F3" w:rsidP="006D68A0">
            <w:pPr>
              <w:pStyle w:val="Lijstalinea"/>
              <w:numPr>
                <w:ilvl w:val="1"/>
                <w:numId w:val="4"/>
              </w:numPr>
              <w:spacing w:line="22" w:lineRule="atLeast"/>
              <w:rPr>
                <w:i/>
              </w:rPr>
            </w:pPr>
            <w:r>
              <w:t>voorbeeldmenu</w:t>
            </w:r>
          </w:p>
          <w:p w:rsidR="006B3EA6" w:rsidRDefault="006B3EA6" w:rsidP="00A851F3">
            <w:pPr>
              <w:spacing w:line="22" w:lineRule="atLeast"/>
              <w:ind w:left="720" w:hanging="11"/>
            </w:pPr>
          </w:p>
        </w:tc>
      </w:tr>
    </w:tbl>
    <w:p w:rsidR="002267F1" w:rsidRDefault="002267F1" w:rsidP="005C6B1C"/>
    <w:p w:rsidR="00293E99" w:rsidRDefault="00293E99"/>
    <w:sectPr w:rsidR="00293E99" w:rsidSect="00DE3C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2C" w:rsidRDefault="004E412C" w:rsidP="0084629C">
      <w:pPr>
        <w:spacing w:after="0" w:line="240" w:lineRule="auto"/>
      </w:pPr>
      <w:r>
        <w:separator/>
      </w:r>
    </w:p>
  </w:endnote>
  <w:endnote w:type="continuationSeparator" w:id="0">
    <w:p w:rsidR="004E412C" w:rsidRDefault="004E412C" w:rsidP="0084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A8" w:rsidRDefault="00C02EA8">
    <w:pPr>
      <w:pStyle w:val="Voettekst"/>
    </w:pPr>
    <w:r>
      <w:t>Ilse Theuws &amp; Merel Verhofstadt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2C" w:rsidRDefault="004E412C" w:rsidP="0084629C">
      <w:pPr>
        <w:spacing w:after="0" w:line="240" w:lineRule="auto"/>
      </w:pPr>
      <w:r>
        <w:separator/>
      </w:r>
    </w:p>
  </w:footnote>
  <w:footnote w:type="continuationSeparator" w:id="0">
    <w:p w:rsidR="004E412C" w:rsidRDefault="004E412C" w:rsidP="0084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99" w:rsidRDefault="002314E7">
    <w:pPr>
      <w:pStyle w:val="Koptekst"/>
    </w:pPr>
    <w:r>
      <w:t>Voeding II</w:t>
    </w:r>
    <w:r>
      <w:tab/>
    </w:r>
    <w:r>
      <w:tab/>
      <w:t>Casus</w:t>
    </w:r>
    <w:r w:rsidR="00293E99">
      <w:t xml:space="preserve">: </w:t>
    </w:r>
    <w:r w:rsidR="006644C9">
      <w:t>Marja Jansen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5E54"/>
    <w:multiLevelType w:val="hybridMultilevel"/>
    <w:tmpl w:val="F962D2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8678A"/>
    <w:multiLevelType w:val="hybridMultilevel"/>
    <w:tmpl w:val="D1A09714"/>
    <w:lvl w:ilvl="0" w:tplc="3AE60C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D7079"/>
    <w:multiLevelType w:val="hybridMultilevel"/>
    <w:tmpl w:val="B7FCD25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368A"/>
    <w:multiLevelType w:val="hybridMultilevel"/>
    <w:tmpl w:val="8216E878"/>
    <w:lvl w:ilvl="0" w:tplc="E01AFA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B098D"/>
    <w:multiLevelType w:val="hybridMultilevel"/>
    <w:tmpl w:val="085E4D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27E9F"/>
    <w:multiLevelType w:val="hybridMultilevel"/>
    <w:tmpl w:val="DCA42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5078"/>
    <w:multiLevelType w:val="hybridMultilevel"/>
    <w:tmpl w:val="C4CEA926"/>
    <w:lvl w:ilvl="0" w:tplc="93A6B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4F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E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82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EA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C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5F4052"/>
    <w:multiLevelType w:val="hybridMultilevel"/>
    <w:tmpl w:val="7D0A46E2"/>
    <w:lvl w:ilvl="0" w:tplc="A9D2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8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E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9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0C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C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E5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2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03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EA"/>
    <w:rsid w:val="00026170"/>
    <w:rsid w:val="00045FB8"/>
    <w:rsid w:val="0006538B"/>
    <w:rsid w:val="00081F50"/>
    <w:rsid w:val="000956F1"/>
    <w:rsid w:val="00181BA6"/>
    <w:rsid w:val="001844B2"/>
    <w:rsid w:val="001A761A"/>
    <w:rsid w:val="001C60AA"/>
    <w:rsid w:val="002267F1"/>
    <w:rsid w:val="002314E7"/>
    <w:rsid w:val="00293E99"/>
    <w:rsid w:val="002A4A7C"/>
    <w:rsid w:val="00386F65"/>
    <w:rsid w:val="003B0835"/>
    <w:rsid w:val="00455983"/>
    <w:rsid w:val="004E3FD0"/>
    <w:rsid w:val="004E412C"/>
    <w:rsid w:val="00511948"/>
    <w:rsid w:val="0052388B"/>
    <w:rsid w:val="00581E25"/>
    <w:rsid w:val="005C5E67"/>
    <w:rsid w:val="005C6B1C"/>
    <w:rsid w:val="005D562E"/>
    <w:rsid w:val="00601BA3"/>
    <w:rsid w:val="006644C9"/>
    <w:rsid w:val="00666CD4"/>
    <w:rsid w:val="006B3EA6"/>
    <w:rsid w:val="006C1891"/>
    <w:rsid w:val="006D68A0"/>
    <w:rsid w:val="007426B2"/>
    <w:rsid w:val="008042EB"/>
    <w:rsid w:val="0084629C"/>
    <w:rsid w:val="008C53EA"/>
    <w:rsid w:val="008E3E43"/>
    <w:rsid w:val="0090309A"/>
    <w:rsid w:val="009515F8"/>
    <w:rsid w:val="009C2B1E"/>
    <w:rsid w:val="00A00882"/>
    <w:rsid w:val="00A36DAB"/>
    <w:rsid w:val="00A4317F"/>
    <w:rsid w:val="00A4660A"/>
    <w:rsid w:val="00A717AE"/>
    <w:rsid w:val="00A747F3"/>
    <w:rsid w:val="00A77EF0"/>
    <w:rsid w:val="00A851F3"/>
    <w:rsid w:val="00AD5B43"/>
    <w:rsid w:val="00AE79A1"/>
    <w:rsid w:val="00BF1261"/>
    <w:rsid w:val="00C02EA8"/>
    <w:rsid w:val="00C27977"/>
    <w:rsid w:val="00CF4244"/>
    <w:rsid w:val="00D8795F"/>
    <w:rsid w:val="00D93824"/>
    <w:rsid w:val="00DD08A8"/>
    <w:rsid w:val="00DE3CB5"/>
    <w:rsid w:val="00DE5C6E"/>
    <w:rsid w:val="00DF561E"/>
    <w:rsid w:val="00E05EEF"/>
    <w:rsid w:val="00E51EF3"/>
    <w:rsid w:val="00E76CA6"/>
    <w:rsid w:val="00E90CE2"/>
    <w:rsid w:val="00EB2FAE"/>
    <w:rsid w:val="00F1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CD429-C6CF-492D-B487-B98D8A2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3CB5"/>
  </w:style>
  <w:style w:type="paragraph" w:styleId="Kop3">
    <w:name w:val="heading 3"/>
    <w:basedOn w:val="Standaard"/>
    <w:link w:val="Kop3Char"/>
    <w:uiPriority w:val="9"/>
    <w:qFormat/>
    <w:rsid w:val="00A36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629C"/>
  </w:style>
  <w:style w:type="paragraph" w:styleId="Voettekst">
    <w:name w:val="footer"/>
    <w:basedOn w:val="Standaard"/>
    <w:link w:val="VoettekstChar"/>
    <w:uiPriority w:val="99"/>
    <w:unhideWhenUsed/>
    <w:rsid w:val="0084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629C"/>
  </w:style>
  <w:style w:type="paragraph" w:styleId="Geenafstand">
    <w:name w:val="No Spacing"/>
    <w:uiPriority w:val="1"/>
    <w:qFormat/>
    <w:rsid w:val="009C2B1E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A36DA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styleId="Tabelraster">
    <w:name w:val="Table Grid"/>
    <w:basedOn w:val="Standaardtabel"/>
    <w:uiPriority w:val="59"/>
    <w:rsid w:val="0022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67F1"/>
    <w:pPr>
      <w:ind w:left="720"/>
      <w:contextualSpacing/>
    </w:pPr>
  </w:style>
  <w:style w:type="paragraph" w:customStyle="1" w:styleId="Default">
    <w:name w:val="Default"/>
    <w:rsid w:val="005C5E6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44B2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2A4A7C"/>
    <w:rPr>
      <w:i/>
      <w:iCs/>
    </w:rPr>
  </w:style>
  <w:style w:type="character" w:customStyle="1" w:styleId="cproduct">
    <w:name w:val="cproduct"/>
    <w:basedOn w:val="Standaardalinea-lettertype"/>
    <w:rsid w:val="00026170"/>
  </w:style>
  <w:style w:type="character" w:customStyle="1" w:styleId="st">
    <w:name w:val="st"/>
    <w:basedOn w:val="Standaardalinea-lettertype"/>
    <w:rsid w:val="008E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0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0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9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1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0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31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21DB-B426-4A26-9B5E-39F91F16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Nooijen</dc:creator>
  <cp:lastModifiedBy>Merel Verhofstadt</cp:lastModifiedBy>
  <cp:revision>3</cp:revision>
  <cp:lastPrinted>2012-11-02T08:51:00Z</cp:lastPrinted>
  <dcterms:created xsi:type="dcterms:W3CDTF">2016-10-07T07:57:00Z</dcterms:created>
  <dcterms:modified xsi:type="dcterms:W3CDTF">2016-10-07T08:00:00Z</dcterms:modified>
</cp:coreProperties>
</file>